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E5787A5" wp14:textId="4990E491">
      <w:bookmarkStart w:name="_GoBack" w:id="0"/>
      <w:bookmarkEnd w:id="0"/>
      <w:r w:rsidR="43E943E9">
        <w:rPr/>
        <w:t xml:space="preserve">                 IZJAVA PROIZVOĐAČA O NE PRISUTNOSTI GLUTENA U PROIZVODU</w:t>
      </w:r>
    </w:p>
    <w:p w:rsidR="43E943E9" w:rsidP="43E943E9" w:rsidRDefault="43E943E9" w14:paraId="32CCA398" w14:textId="2354A90B">
      <w:pPr>
        <w:pStyle w:val="Normal"/>
      </w:pPr>
    </w:p>
    <w:p w:rsidR="43E943E9" w:rsidP="43E943E9" w:rsidRDefault="43E943E9" w14:paraId="6A6430D3" w14:textId="0B58059C">
      <w:pPr>
        <w:pStyle w:val="Normal"/>
      </w:pPr>
      <w:proofErr w:type="spellStart"/>
      <w:r w:rsidR="43E943E9">
        <w:rPr/>
        <w:t>Ovom</w:t>
      </w:r>
      <w:proofErr w:type="spellEnd"/>
      <w:r w:rsidR="43E943E9">
        <w:rPr/>
        <w:t xml:space="preserve"> </w:t>
      </w:r>
      <w:proofErr w:type="spellStart"/>
      <w:r w:rsidR="43E943E9">
        <w:rPr/>
        <w:t>izjavom</w:t>
      </w:r>
      <w:proofErr w:type="spellEnd"/>
      <w:r w:rsidR="43E943E9">
        <w:rPr/>
        <w:t xml:space="preserve"> </w:t>
      </w:r>
      <w:proofErr w:type="spellStart"/>
      <w:r w:rsidR="43E943E9">
        <w:rPr/>
        <w:t>potvrđujem</w:t>
      </w:r>
      <w:proofErr w:type="spellEnd"/>
      <w:r w:rsidR="43E943E9">
        <w:rPr/>
        <w:t xml:space="preserve"> da u </w:t>
      </w:r>
      <w:proofErr w:type="spellStart"/>
      <w:r w:rsidR="43E943E9">
        <w:rPr/>
        <w:t>proizvodima</w:t>
      </w:r>
      <w:proofErr w:type="spellEnd"/>
      <w:r w:rsidR="43E943E9">
        <w:rPr/>
        <w:t xml:space="preserve"> Druid </w:t>
      </w:r>
      <w:proofErr w:type="spellStart"/>
      <w:r w:rsidR="43E943E9">
        <w:rPr/>
        <w:t>tjestenine</w:t>
      </w:r>
      <w:proofErr w:type="spellEnd"/>
      <w:r w:rsidR="43E943E9">
        <w:rPr/>
        <w:t xml:space="preserve"> penne 400g I </w:t>
      </w:r>
      <w:proofErr w:type="spellStart"/>
      <w:r w:rsidR="43E943E9">
        <w:rPr/>
        <w:t>fusille</w:t>
      </w:r>
      <w:proofErr w:type="spellEnd"/>
      <w:r w:rsidR="43E943E9">
        <w:rPr/>
        <w:t xml:space="preserve"> 250g </w:t>
      </w:r>
      <w:proofErr w:type="spellStart"/>
      <w:r w:rsidR="43E943E9">
        <w:rPr/>
        <w:t>nema</w:t>
      </w:r>
      <w:proofErr w:type="spellEnd"/>
      <w:r w:rsidR="43E943E9">
        <w:rPr/>
        <w:t xml:space="preserve"> </w:t>
      </w:r>
      <w:proofErr w:type="spellStart"/>
      <w:r w:rsidR="43E943E9">
        <w:rPr/>
        <w:t>prisutnosti</w:t>
      </w:r>
      <w:proofErr w:type="spellEnd"/>
      <w:r w:rsidR="43E943E9">
        <w:rPr/>
        <w:t xml:space="preserve"> </w:t>
      </w:r>
      <w:proofErr w:type="spellStart"/>
      <w:r w:rsidR="43E943E9">
        <w:rPr/>
        <w:t>glutena</w:t>
      </w:r>
      <w:proofErr w:type="spellEnd"/>
      <w:r w:rsidR="43E943E9">
        <w:rPr/>
        <w:t xml:space="preserve"> , a </w:t>
      </w:r>
      <w:proofErr w:type="spellStart"/>
      <w:r w:rsidR="43E943E9">
        <w:rPr/>
        <w:t>svoju</w:t>
      </w:r>
      <w:proofErr w:type="spellEnd"/>
      <w:r w:rsidR="43E943E9">
        <w:rPr/>
        <w:t xml:space="preserve"> </w:t>
      </w:r>
      <w:proofErr w:type="spellStart"/>
      <w:r w:rsidR="43E943E9">
        <w:rPr/>
        <w:t>tvrdnju</w:t>
      </w:r>
      <w:proofErr w:type="spellEnd"/>
      <w:r w:rsidR="43E943E9">
        <w:rPr/>
        <w:t xml:space="preserve"> </w:t>
      </w:r>
      <w:proofErr w:type="spellStart"/>
      <w:r w:rsidR="43E943E9">
        <w:rPr/>
        <w:t>možemo</w:t>
      </w:r>
      <w:proofErr w:type="spellEnd"/>
      <w:r w:rsidR="43E943E9">
        <w:rPr/>
        <w:t xml:space="preserve"> </w:t>
      </w:r>
      <w:proofErr w:type="spellStart"/>
      <w:r w:rsidR="43E943E9">
        <w:rPr/>
        <w:t>potvrditi</w:t>
      </w:r>
      <w:proofErr w:type="spellEnd"/>
      <w:r w:rsidR="43E943E9">
        <w:rPr/>
        <w:t xml:space="preserve"> AOECS </w:t>
      </w:r>
      <w:proofErr w:type="spellStart"/>
      <w:r w:rsidR="43E943E9">
        <w:rPr/>
        <w:t>certifikatom</w:t>
      </w:r>
      <w:proofErr w:type="spellEnd"/>
      <w:r w:rsidR="43E943E9">
        <w:rPr/>
        <w:t xml:space="preserve"> </w:t>
      </w:r>
      <w:proofErr w:type="spellStart"/>
      <w:r w:rsidR="43E943E9">
        <w:rPr/>
        <w:t>kojeg</w:t>
      </w:r>
      <w:proofErr w:type="spellEnd"/>
      <w:r w:rsidR="43E943E9">
        <w:rPr/>
        <w:t xml:space="preserve"> </w:t>
      </w:r>
      <w:proofErr w:type="spellStart"/>
      <w:r w:rsidR="43E943E9">
        <w:rPr/>
        <w:t>posjedujemo</w:t>
      </w:r>
      <w:proofErr w:type="spellEnd"/>
      <w:r w:rsidR="43E943E9">
        <w:rPr/>
        <w:t xml:space="preserve"> I </w:t>
      </w:r>
      <w:proofErr w:type="spellStart"/>
      <w:r w:rsidR="43E943E9">
        <w:rPr/>
        <w:t>redovito</w:t>
      </w:r>
      <w:proofErr w:type="spellEnd"/>
      <w:r w:rsidR="43E943E9">
        <w:rPr/>
        <w:t xml:space="preserve"> </w:t>
      </w:r>
      <w:proofErr w:type="spellStart"/>
      <w:r w:rsidR="43E943E9">
        <w:rPr/>
        <w:t>obnavljamo</w:t>
      </w:r>
      <w:proofErr w:type="spellEnd"/>
      <w:r w:rsidR="43E943E9">
        <w:rPr/>
        <w:t xml:space="preserve"> </w:t>
      </w:r>
      <w:proofErr w:type="gramStart"/>
      <w:r w:rsidR="43E943E9">
        <w:rPr/>
        <w:t>od</w:t>
      </w:r>
      <w:proofErr w:type="gramEnd"/>
      <w:r w:rsidR="43E943E9">
        <w:rPr/>
        <w:t xml:space="preserve"> 2019. Godine.</w:t>
      </w:r>
    </w:p>
    <w:p w:rsidR="43E943E9" w:rsidP="43E943E9" w:rsidRDefault="43E943E9" w14:paraId="43E19C38" w14:textId="60F65362">
      <w:pPr>
        <w:pStyle w:val="Normal"/>
      </w:pPr>
    </w:p>
    <w:p w:rsidR="43E943E9" w:rsidP="43E943E9" w:rsidRDefault="43E943E9" w14:paraId="4E7222E5" w14:textId="2ED1182D">
      <w:pPr>
        <w:pStyle w:val="Normal"/>
      </w:pPr>
      <w:proofErr w:type="spellStart"/>
      <w:r w:rsidR="43E943E9">
        <w:rPr/>
        <w:t>Srdačan</w:t>
      </w:r>
      <w:proofErr w:type="spellEnd"/>
      <w:r w:rsidR="43E943E9">
        <w:rPr/>
        <w:t xml:space="preserve"> pozdrav,</w:t>
      </w:r>
    </w:p>
    <w:p w:rsidR="43E943E9" w:rsidP="43E943E9" w:rsidRDefault="43E943E9" w14:paraId="0889F904" w14:textId="73B75A5C">
      <w:pPr>
        <w:pStyle w:val="Normal"/>
      </w:pPr>
      <w:r w:rsidR="43E943E9">
        <w:rPr/>
        <w:t>Ana Antolić</w:t>
      </w:r>
    </w:p>
    <w:p w:rsidR="43E943E9" w:rsidP="43E943E9" w:rsidRDefault="43E943E9" w14:paraId="5DB13424" w14:textId="4472436B">
      <w:pPr>
        <w:pStyle w:val="Normal"/>
      </w:pPr>
      <w:r w:rsidR="43E943E9">
        <w:rPr/>
        <w:t xml:space="preserve">Druid </w:t>
      </w:r>
      <w:proofErr w:type="spellStart"/>
      <w:r w:rsidR="43E943E9">
        <w:rPr/>
        <w:t>bezglutenska</w:t>
      </w:r>
      <w:proofErr w:type="spellEnd"/>
      <w:r w:rsidR="43E943E9">
        <w:rPr/>
        <w:t xml:space="preserve"> tjestenina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7A47AA"/>
    <w:rsid w:val="197A47AA"/>
    <w:rsid w:val="43E9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A47AA"/>
  <w15:chartTrackingRefBased/>
  <w15:docId w15:val="{081898D2-E142-49CF-9953-8A3AE7FD93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20/10/relationships/intelligence" Target="/word/intelligence2.xml" Id="R8b3e4b3eb1db41f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Vanja Mohac</dc:creator>
  <keywords/>
  <dc:description/>
  <lastModifiedBy>Vanja Mohac</lastModifiedBy>
  <revision>2</revision>
  <dcterms:created xsi:type="dcterms:W3CDTF">2023-02-01T20:36:14.3564122Z</dcterms:created>
  <dcterms:modified xsi:type="dcterms:W3CDTF">2023-02-01T20:40:16.6150089Z</dcterms:modified>
</coreProperties>
</file>